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E09" w:rsidRPr="003163FC" w:rsidRDefault="006D5236" w:rsidP="003163FC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oundrect id="_x0000_s1029" style="position:absolute;left:0;text-align:left;margin-left:25.25pt;margin-top:142.05pt;width:107.1pt;height:40.9pt;rotation:2326139fd;z-index:251659264" arcsize="10923f" strokecolor="white [3212]">
            <v:textbox style="mso-next-textbox:#_x0000_s1029">
              <w:txbxContent>
                <w:p w:rsidR="00ED6E09" w:rsidRPr="00BD3ABB" w:rsidRDefault="00ED6E09" w:rsidP="00ED6E09">
                  <w:pPr>
                    <w:rPr>
                      <w:b/>
                      <w:sz w:val="24"/>
                      <w:szCs w:val="24"/>
                    </w:rPr>
                  </w:pPr>
                  <w:r w:rsidRPr="00BD3ABB">
                    <w:rPr>
                      <w:b/>
                      <w:sz w:val="24"/>
                      <w:szCs w:val="24"/>
                    </w:rPr>
                    <w:t xml:space="preserve">Изотермическое </w:t>
                  </w:r>
                  <w:r>
                    <w:rPr>
                      <w:b/>
                      <w:sz w:val="24"/>
                      <w:szCs w:val="24"/>
                    </w:rPr>
                    <w:t>сжатие</w:t>
                  </w:r>
                </w:p>
                <w:p w:rsidR="00ED6E09" w:rsidRDefault="00ED6E09" w:rsidP="00ED6E09"/>
              </w:txbxContent>
            </v:textbox>
          </v:roundrect>
        </w:pict>
      </w:r>
    </w:p>
    <w:p w:rsidR="003F6528" w:rsidRDefault="003F6528" w:rsidP="00ED6E09">
      <w:pPr>
        <w:ind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№ 3</w:t>
      </w:r>
    </w:p>
    <w:p w:rsidR="003F6528" w:rsidRPr="003F6528" w:rsidRDefault="003F6528" w:rsidP="00ED6E09">
      <w:pPr>
        <w:ind w:right="113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F6528">
        <w:rPr>
          <w:rFonts w:ascii="Times New Roman" w:hAnsi="Times New Roman" w:cs="Times New Roman"/>
          <w:i/>
          <w:sz w:val="28"/>
          <w:szCs w:val="28"/>
        </w:rPr>
        <w:t>Вписать название теплового двигателя к каждому термодинамическому циклу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F97501" w:rsidRDefault="00F97501" w:rsidP="00ED6E09">
      <w:pPr>
        <w:ind w:right="113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501" w:rsidRDefault="003163FC" w:rsidP="00ED6E09">
      <w:pPr>
        <w:ind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0" style="position:absolute;left:0;text-align:left;margin-left:33.5pt;margin-top:2.85pt;width:147.75pt;height:40.9pt;z-index:251660288"/>
        </w:pict>
      </w:r>
      <w:r w:rsidR="006D523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1" style="position:absolute;left:0;text-align:left;margin-left:286.2pt;margin-top:153.25pt;width:147.75pt;height:28.5pt;z-index:251661312"/>
        </w:pict>
      </w:r>
      <w:r w:rsidR="006D523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2" style="position:absolute;left:0;text-align:left;margin-left:64.2pt;margin-top:153.25pt;width:132pt;height:36pt;z-index:251662336"/>
        </w:pict>
      </w:r>
      <w:r w:rsidR="006D523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3" style="position:absolute;left:0;text-align:left;margin-left:277.2pt;margin-top:11.5pt;width:147.75pt;height:28.5pt;z-index:251663360"/>
        </w:pict>
      </w:r>
      <w:r w:rsidR="00ED6E09" w:rsidRPr="00ED6E0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123090" cy="3586163"/>
            <wp:effectExtent l="19050" t="0" r="1360" b="0"/>
            <wp:docPr id="1" name="Рисунок 37" descr="H:\01\1\ФИЗИКА\ФИЗИКА\К урокам физики 2011-12\10 кл\Термодинамика\Картинки\54589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:\01\1\ФИЗИКА\ФИЗИКА\К урокам физики 2011-12\10 кл\Термодинамика\Картинки\545892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390" cy="3587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501" w:rsidRPr="00F97501" w:rsidRDefault="00F97501" w:rsidP="00F97501">
      <w:pPr>
        <w:rPr>
          <w:rFonts w:ascii="Times New Roman" w:hAnsi="Times New Roman" w:cs="Times New Roman"/>
          <w:sz w:val="28"/>
          <w:szCs w:val="28"/>
        </w:rPr>
      </w:pPr>
    </w:p>
    <w:p w:rsidR="00F97501" w:rsidRPr="00F97501" w:rsidRDefault="00F97501" w:rsidP="00F97501">
      <w:pPr>
        <w:rPr>
          <w:rFonts w:ascii="Times New Roman" w:hAnsi="Times New Roman" w:cs="Times New Roman"/>
          <w:sz w:val="28"/>
          <w:szCs w:val="28"/>
        </w:rPr>
      </w:pPr>
    </w:p>
    <w:p w:rsidR="00F97501" w:rsidRPr="00F97501" w:rsidRDefault="00F97501" w:rsidP="00F97501">
      <w:pPr>
        <w:rPr>
          <w:rFonts w:ascii="Times New Roman" w:hAnsi="Times New Roman" w:cs="Times New Roman"/>
          <w:sz w:val="28"/>
          <w:szCs w:val="28"/>
        </w:rPr>
      </w:pPr>
    </w:p>
    <w:p w:rsidR="00F97501" w:rsidRPr="00F97501" w:rsidRDefault="00F97501" w:rsidP="00F97501">
      <w:pPr>
        <w:rPr>
          <w:rFonts w:ascii="Times New Roman" w:hAnsi="Times New Roman" w:cs="Times New Roman"/>
          <w:sz w:val="28"/>
          <w:szCs w:val="28"/>
        </w:rPr>
      </w:pPr>
    </w:p>
    <w:p w:rsidR="00F97501" w:rsidRDefault="00F97501" w:rsidP="00F97501">
      <w:pPr>
        <w:rPr>
          <w:rFonts w:ascii="Times New Roman" w:hAnsi="Times New Roman" w:cs="Times New Roman"/>
          <w:sz w:val="28"/>
          <w:szCs w:val="28"/>
        </w:rPr>
      </w:pPr>
    </w:p>
    <w:p w:rsidR="00AF4E69" w:rsidRDefault="00AF4E69" w:rsidP="00F97501">
      <w:pPr>
        <w:rPr>
          <w:rFonts w:ascii="Times New Roman" w:hAnsi="Times New Roman" w:cs="Times New Roman"/>
          <w:sz w:val="28"/>
          <w:szCs w:val="28"/>
        </w:rPr>
      </w:pPr>
    </w:p>
    <w:p w:rsidR="00AF4E69" w:rsidRDefault="00AF4E69" w:rsidP="00F97501">
      <w:pPr>
        <w:rPr>
          <w:rFonts w:ascii="Times New Roman" w:hAnsi="Times New Roman" w:cs="Times New Roman"/>
          <w:sz w:val="28"/>
          <w:szCs w:val="28"/>
        </w:rPr>
      </w:pPr>
    </w:p>
    <w:p w:rsidR="00AF4E69" w:rsidRDefault="00AF4E69" w:rsidP="00F97501">
      <w:pPr>
        <w:rPr>
          <w:rFonts w:ascii="Times New Roman" w:hAnsi="Times New Roman" w:cs="Times New Roman"/>
          <w:sz w:val="28"/>
          <w:szCs w:val="28"/>
        </w:rPr>
      </w:pPr>
    </w:p>
    <w:p w:rsidR="003F6528" w:rsidRDefault="003F6528" w:rsidP="00F97501">
      <w:pPr>
        <w:rPr>
          <w:rFonts w:ascii="Times New Roman" w:hAnsi="Times New Roman" w:cs="Times New Roman"/>
          <w:sz w:val="28"/>
          <w:szCs w:val="28"/>
        </w:rPr>
      </w:pPr>
    </w:p>
    <w:p w:rsidR="003F6528" w:rsidRPr="003F6528" w:rsidRDefault="003F6528" w:rsidP="003F6528">
      <w:pPr>
        <w:rPr>
          <w:rFonts w:ascii="Times New Roman" w:hAnsi="Times New Roman" w:cs="Times New Roman"/>
          <w:sz w:val="28"/>
          <w:szCs w:val="28"/>
        </w:rPr>
      </w:pPr>
    </w:p>
    <w:sectPr w:rsidR="003F6528" w:rsidRPr="003F6528" w:rsidSect="00245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B2D"/>
    <w:rsid w:val="000C0D61"/>
    <w:rsid w:val="000D2AE0"/>
    <w:rsid w:val="0015651D"/>
    <w:rsid w:val="001B5B73"/>
    <w:rsid w:val="001C27A1"/>
    <w:rsid w:val="00245B16"/>
    <w:rsid w:val="0025335A"/>
    <w:rsid w:val="003163FC"/>
    <w:rsid w:val="0035555F"/>
    <w:rsid w:val="003766A2"/>
    <w:rsid w:val="003E40D4"/>
    <w:rsid w:val="003F6528"/>
    <w:rsid w:val="00407D6E"/>
    <w:rsid w:val="004B4B7C"/>
    <w:rsid w:val="005A266B"/>
    <w:rsid w:val="005B1718"/>
    <w:rsid w:val="006524BF"/>
    <w:rsid w:val="006D5236"/>
    <w:rsid w:val="008975C5"/>
    <w:rsid w:val="00906332"/>
    <w:rsid w:val="00AF4E69"/>
    <w:rsid w:val="00BD3ABB"/>
    <w:rsid w:val="00C35F43"/>
    <w:rsid w:val="00C41B2D"/>
    <w:rsid w:val="00CF313F"/>
    <w:rsid w:val="00DF1E03"/>
    <w:rsid w:val="00E777B7"/>
    <w:rsid w:val="00ED6E09"/>
    <w:rsid w:val="00F71F1F"/>
    <w:rsid w:val="00F83061"/>
    <w:rsid w:val="00F97501"/>
    <w:rsid w:val="00FC2D7A"/>
    <w:rsid w:val="00FE6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5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5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5F4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533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Тарунова ЛЛ</dc:creator>
  <cp:lastModifiedBy>Тарунова ЛЛ</cp:lastModifiedBy>
  <cp:revision>2</cp:revision>
  <cp:lastPrinted>2017-03-29T10:00:00Z</cp:lastPrinted>
  <dcterms:created xsi:type="dcterms:W3CDTF">2017-11-30T21:06:00Z</dcterms:created>
  <dcterms:modified xsi:type="dcterms:W3CDTF">2017-11-30T21:06:00Z</dcterms:modified>
</cp:coreProperties>
</file>